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9C" w:rsidRDefault="008C429C">
      <w:pPr>
        <w:pStyle w:val="Title"/>
        <w:rPr>
          <w:b/>
          <w:bCs/>
          <w:u w:val="single"/>
        </w:rPr>
      </w:pPr>
      <w:r>
        <w:rPr>
          <w:b/>
          <w:bCs/>
          <w:u w:val="single"/>
        </w:rPr>
        <w:t>BRECON CRAFT</w:t>
      </w:r>
    </w:p>
    <w:p w:rsidR="001E6AC2" w:rsidRDefault="00B044CA" w:rsidP="001E6AC2">
      <w:pPr>
        <w:pStyle w:val="Subtitle"/>
        <w:rPr>
          <w:u w:val="single"/>
        </w:rPr>
      </w:pPr>
      <w:r>
        <w:rPr>
          <w:u w:val="single"/>
        </w:rPr>
        <w:t xml:space="preserve">FAIRS </w:t>
      </w:r>
      <w:r w:rsidR="00E9144D">
        <w:rPr>
          <w:u w:val="single"/>
        </w:rPr>
        <w:t>2025</w:t>
      </w:r>
      <w:bookmarkStart w:id="0" w:name="_GoBack"/>
      <w:bookmarkEnd w:id="0"/>
    </w:p>
    <w:p w:rsidR="008C429C" w:rsidRDefault="00B30233">
      <w:pPr>
        <w:jc w:val="center"/>
        <w:rPr>
          <w:rFonts w:ascii="Bookman Old Style" w:hAnsi="Bookman Old Style"/>
          <w:sz w:val="48"/>
        </w:rPr>
      </w:pPr>
      <w:r>
        <w:rPr>
          <w:rFonts w:ascii="Bookman Old Style" w:hAnsi="Bookman Old Style"/>
          <w:sz w:val="48"/>
        </w:rPr>
        <w:t>www.breconcraftfair.co.uk</w:t>
      </w:r>
    </w:p>
    <w:p w:rsidR="008C429C" w:rsidRDefault="008C429C">
      <w:pPr>
        <w:pStyle w:val="Heading1"/>
        <w:rPr>
          <w:b/>
          <w:bCs/>
        </w:rPr>
      </w:pPr>
      <w:r>
        <w:rPr>
          <w:b/>
          <w:bCs/>
        </w:rPr>
        <w:t>MARKET HALL BRECON</w:t>
      </w:r>
    </w:p>
    <w:p w:rsidR="008C429C" w:rsidRDefault="00B30233">
      <w:r>
        <w:tab/>
      </w:r>
      <w:r>
        <w:tab/>
      </w:r>
    </w:p>
    <w:p w:rsidR="008C429C" w:rsidRDefault="008C429C"/>
    <w:p w:rsidR="008C429C" w:rsidRDefault="008C429C">
      <w:pPr>
        <w:ind w:right="-334"/>
        <w:rPr>
          <w:sz w:val="40"/>
        </w:rPr>
      </w:pPr>
      <w:r>
        <w:rPr>
          <w:sz w:val="40"/>
        </w:rPr>
        <w:t>HELD EVERY 3</w:t>
      </w:r>
      <w:r>
        <w:rPr>
          <w:sz w:val="40"/>
          <w:vertAlign w:val="superscript"/>
        </w:rPr>
        <w:t>RD</w:t>
      </w:r>
      <w:r>
        <w:rPr>
          <w:sz w:val="40"/>
        </w:rPr>
        <w:t xml:space="preserve"> SATURDAY OF THE MONTH</w:t>
      </w:r>
    </w:p>
    <w:p w:rsidR="008C429C" w:rsidRDefault="008C429C">
      <w:pPr>
        <w:ind w:right="-334"/>
        <w:jc w:val="center"/>
        <w:rPr>
          <w:sz w:val="40"/>
        </w:rPr>
      </w:pPr>
      <w:r>
        <w:rPr>
          <w:sz w:val="40"/>
        </w:rPr>
        <w:t>9.00 a.m. – 4.30 p.m.</w:t>
      </w:r>
    </w:p>
    <w:p w:rsidR="008C429C" w:rsidRDefault="008C429C">
      <w:pPr>
        <w:ind w:right="-334"/>
        <w:jc w:val="center"/>
        <w:rPr>
          <w:sz w:val="40"/>
        </w:rPr>
      </w:pPr>
    </w:p>
    <w:p w:rsidR="008C429C" w:rsidRDefault="008C429C">
      <w:pPr>
        <w:ind w:right="-334"/>
        <w:jc w:val="center"/>
        <w:rPr>
          <w:sz w:val="40"/>
        </w:rPr>
      </w:pPr>
    </w:p>
    <w:p w:rsidR="008C429C" w:rsidRDefault="008C429C">
      <w:pPr>
        <w:pStyle w:val="Heading2"/>
      </w:pPr>
      <w:r>
        <w:t>FREE ADMISSION</w:t>
      </w:r>
    </w:p>
    <w:p w:rsidR="008C429C" w:rsidRDefault="008C429C">
      <w:pPr>
        <w:tabs>
          <w:tab w:val="left" w:pos="6960"/>
        </w:tabs>
        <w:rPr>
          <w:sz w:val="56"/>
        </w:rPr>
      </w:pPr>
      <w:r>
        <w:rPr>
          <w:sz w:val="56"/>
        </w:rPr>
        <w:tab/>
      </w:r>
    </w:p>
    <w:p w:rsidR="008C429C" w:rsidRDefault="008C429C">
      <w:pPr>
        <w:pStyle w:val="Heading3"/>
      </w:pPr>
      <w:r>
        <w:t>The Craft Makers Fair</w:t>
      </w:r>
    </w:p>
    <w:p w:rsidR="008C429C" w:rsidRDefault="00E5742D">
      <w:pPr>
        <w:pStyle w:val="Heading5"/>
        <w:ind w:left="2160" w:firstLine="720"/>
        <w:jc w:val="left"/>
      </w:pPr>
      <w:r>
        <w:t>DATES FOR 2025</w:t>
      </w:r>
    </w:p>
    <w:p w:rsidR="008C429C" w:rsidRDefault="008C429C">
      <w:pPr>
        <w:jc w:val="center"/>
        <w:rPr>
          <w:b/>
          <w:bCs/>
          <w:sz w:val="32"/>
          <w:u w:val="single"/>
        </w:rPr>
      </w:pPr>
    </w:p>
    <w:p w:rsidR="008C429C" w:rsidRPr="001E6AC2" w:rsidRDefault="00E5742D">
      <w:pPr>
        <w:rPr>
          <w:sz w:val="40"/>
        </w:rPr>
      </w:pPr>
      <w:bookmarkStart w:id="1" w:name="OLE_LINK2"/>
      <w:r>
        <w:rPr>
          <w:sz w:val="40"/>
        </w:rPr>
        <w:t>MARCH 15</w:t>
      </w:r>
      <w:r w:rsidR="008B1345" w:rsidRPr="008B1345">
        <w:rPr>
          <w:sz w:val="40"/>
          <w:vertAlign w:val="superscript"/>
        </w:rPr>
        <w:t>t</w:t>
      </w:r>
      <w:r w:rsidR="00D26DDF">
        <w:rPr>
          <w:sz w:val="40"/>
          <w:vertAlign w:val="superscript"/>
        </w:rPr>
        <w:t>h</w:t>
      </w:r>
      <w:r w:rsidR="008B1345">
        <w:rPr>
          <w:sz w:val="40"/>
        </w:rPr>
        <w:tab/>
      </w:r>
      <w:r w:rsidR="008C429C">
        <w:rPr>
          <w:sz w:val="40"/>
          <w:vertAlign w:val="superscript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8B1345">
        <w:rPr>
          <w:sz w:val="40"/>
        </w:rPr>
        <w:t xml:space="preserve">AUGUST </w:t>
      </w:r>
      <w:r>
        <w:rPr>
          <w:sz w:val="40"/>
        </w:rPr>
        <w:t>16</w:t>
      </w:r>
      <w:proofErr w:type="gramStart"/>
      <w:r w:rsidR="00D26DDF" w:rsidRPr="00D26DDF">
        <w:rPr>
          <w:sz w:val="40"/>
          <w:vertAlign w:val="superscript"/>
        </w:rPr>
        <w:t>t</w:t>
      </w:r>
      <w:r w:rsidR="00044849">
        <w:rPr>
          <w:sz w:val="40"/>
          <w:vertAlign w:val="superscript"/>
        </w:rPr>
        <w:t>h</w:t>
      </w:r>
      <w:r w:rsidR="00D26DDF">
        <w:rPr>
          <w:sz w:val="40"/>
        </w:rPr>
        <w:t xml:space="preserve"> </w:t>
      </w:r>
      <w:r w:rsidR="00D26DDF">
        <w:rPr>
          <w:sz w:val="40"/>
          <w:vertAlign w:val="superscript"/>
        </w:rPr>
        <w:t xml:space="preserve"> </w:t>
      </w:r>
      <w:r>
        <w:rPr>
          <w:sz w:val="40"/>
        </w:rPr>
        <w:t>APRIL</w:t>
      </w:r>
      <w:proofErr w:type="gramEnd"/>
      <w:r>
        <w:rPr>
          <w:sz w:val="40"/>
        </w:rPr>
        <w:t xml:space="preserve"> 19</w:t>
      </w:r>
      <w:r w:rsidR="008B1345" w:rsidRPr="008B1345">
        <w:rPr>
          <w:sz w:val="40"/>
          <w:vertAlign w:val="superscript"/>
        </w:rPr>
        <w:t>th</w:t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>
        <w:rPr>
          <w:sz w:val="40"/>
        </w:rPr>
        <w:tab/>
        <w:t>SEPTEMBER 20</w:t>
      </w:r>
      <w:r w:rsidR="009B797E" w:rsidRPr="009B797E">
        <w:rPr>
          <w:sz w:val="40"/>
          <w:vertAlign w:val="superscript"/>
        </w:rPr>
        <w:t>t</w:t>
      </w:r>
      <w:r>
        <w:rPr>
          <w:sz w:val="40"/>
          <w:vertAlign w:val="superscript"/>
        </w:rPr>
        <w:t>h</w:t>
      </w:r>
      <w:r w:rsidR="009B797E">
        <w:rPr>
          <w:sz w:val="40"/>
        </w:rPr>
        <w:t xml:space="preserve"> </w:t>
      </w:r>
    </w:p>
    <w:p w:rsidR="008C429C" w:rsidRDefault="00E5742D">
      <w:pPr>
        <w:rPr>
          <w:sz w:val="40"/>
        </w:rPr>
      </w:pPr>
      <w:r>
        <w:rPr>
          <w:sz w:val="40"/>
        </w:rPr>
        <w:t>MAY 17</w:t>
      </w:r>
      <w:r w:rsidR="009B797E" w:rsidRPr="009B797E">
        <w:rPr>
          <w:sz w:val="40"/>
          <w:vertAlign w:val="superscript"/>
        </w:rPr>
        <w:t>th</w:t>
      </w:r>
      <w:r w:rsidR="009B797E">
        <w:rPr>
          <w:sz w:val="40"/>
        </w:rPr>
        <w:t xml:space="preserve"> </w:t>
      </w:r>
      <w:r w:rsidR="000F73F4">
        <w:rPr>
          <w:sz w:val="40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>
        <w:rPr>
          <w:sz w:val="40"/>
        </w:rPr>
        <w:t>OCTOBER 18</w:t>
      </w:r>
      <w:r w:rsidR="009B797E" w:rsidRPr="009B797E">
        <w:rPr>
          <w:sz w:val="40"/>
          <w:vertAlign w:val="superscript"/>
        </w:rPr>
        <w:t>th</w:t>
      </w:r>
      <w:r w:rsidR="009B797E">
        <w:rPr>
          <w:sz w:val="40"/>
        </w:rPr>
        <w:t xml:space="preserve"> </w:t>
      </w:r>
      <w:r w:rsidR="008C429C">
        <w:rPr>
          <w:sz w:val="40"/>
        </w:rPr>
        <w:tab/>
      </w:r>
    </w:p>
    <w:p w:rsidR="008B1345" w:rsidRDefault="00E5742D">
      <w:pPr>
        <w:rPr>
          <w:sz w:val="40"/>
        </w:rPr>
      </w:pPr>
      <w:r>
        <w:rPr>
          <w:sz w:val="40"/>
        </w:rPr>
        <w:t>JUNE 21</w:t>
      </w:r>
      <w:r>
        <w:rPr>
          <w:sz w:val="40"/>
          <w:vertAlign w:val="superscript"/>
        </w:rPr>
        <w:t>st</w:t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1E6AC2">
        <w:rPr>
          <w:sz w:val="40"/>
        </w:rPr>
        <w:tab/>
      </w:r>
      <w:r w:rsidR="00BD1021">
        <w:rPr>
          <w:sz w:val="40"/>
        </w:rPr>
        <w:t>NOVEMBER 15</w:t>
      </w:r>
      <w:r w:rsidR="008B1345" w:rsidRPr="008B1345">
        <w:rPr>
          <w:sz w:val="40"/>
          <w:vertAlign w:val="superscript"/>
        </w:rPr>
        <w:t>t</w:t>
      </w:r>
      <w:r w:rsidR="00D26DDF">
        <w:rPr>
          <w:sz w:val="40"/>
          <w:vertAlign w:val="superscript"/>
        </w:rPr>
        <w:t>h</w:t>
      </w:r>
    </w:p>
    <w:p w:rsidR="008C429C" w:rsidRDefault="00E5742D">
      <w:pPr>
        <w:rPr>
          <w:sz w:val="40"/>
        </w:rPr>
      </w:pPr>
      <w:r>
        <w:rPr>
          <w:sz w:val="40"/>
        </w:rPr>
        <w:t>JULY 19</w:t>
      </w:r>
      <w:r w:rsidR="008B1345" w:rsidRPr="008B1345">
        <w:rPr>
          <w:sz w:val="40"/>
          <w:vertAlign w:val="superscript"/>
        </w:rPr>
        <w:t>th</w:t>
      </w:r>
      <w:r w:rsidR="00BD1021">
        <w:rPr>
          <w:sz w:val="40"/>
        </w:rPr>
        <w:tab/>
      </w:r>
      <w:r w:rsidR="00BD1021">
        <w:rPr>
          <w:sz w:val="40"/>
        </w:rPr>
        <w:tab/>
      </w:r>
      <w:r w:rsidR="00BD1021">
        <w:rPr>
          <w:sz w:val="40"/>
        </w:rPr>
        <w:tab/>
      </w:r>
      <w:r w:rsidR="00BD1021">
        <w:rPr>
          <w:sz w:val="40"/>
        </w:rPr>
        <w:tab/>
      </w:r>
      <w:r w:rsidR="00BD1021">
        <w:rPr>
          <w:sz w:val="40"/>
        </w:rPr>
        <w:tab/>
        <w:t>DECEMBER 20</w:t>
      </w:r>
      <w:r w:rsidR="00BD1021" w:rsidRPr="00BD1021">
        <w:rPr>
          <w:sz w:val="40"/>
          <w:vertAlign w:val="superscript"/>
        </w:rPr>
        <w:t>th</w:t>
      </w:r>
      <w:r w:rsidR="00BD1021">
        <w:rPr>
          <w:sz w:val="40"/>
        </w:rPr>
        <w:t xml:space="preserve"> </w:t>
      </w:r>
    </w:p>
    <w:p w:rsidR="008B1345" w:rsidRDefault="008B1345">
      <w:pPr>
        <w:rPr>
          <w:sz w:val="40"/>
        </w:rPr>
      </w:pPr>
    </w:p>
    <w:p w:rsidR="00AA483E" w:rsidRDefault="00BD1021" w:rsidP="00AA483E">
      <w:pPr>
        <w:ind w:left="1440" w:firstLine="720"/>
        <w:rPr>
          <w:sz w:val="40"/>
        </w:rPr>
      </w:pPr>
      <w:r>
        <w:rPr>
          <w:sz w:val="40"/>
        </w:rPr>
        <w:t>plus DECEMBER 6</w:t>
      </w:r>
      <w:r w:rsidR="00691612">
        <w:rPr>
          <w:sz w:val="40"/>
          <w:vertAlign w:val="superscript"/>
        </w:rPr>
        <w:t>th</w:t>
      </w:r>
      <w:r>
        <w:rPr>
          <w:sz w:val="40"/>
        </w:rPr>
        <w:t xml:space="preserve"> 2025</w:t>
      </w:r>
    </w:p>
    <w:p w:rsidR="008C429C" w:rsidRDefault="008C429C">
      <w:pPr>
        <w:jc w:val="center"/>
        <w:rPr>
          <w:sz w:val="40"/>
        </w:rPr>
      </w:pPr>
    </w:p>
    <w:bookmarkEnd w:id="1"/>
    <w:p w:rsidR="006A57F2" w:rsidRDefault="008C42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Brecon Craft Fair has been established for over 20 years and is based in the town</w:t>
      </w:r>
      <w:r w:rsidR="00B8107B"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>s historic market hall. Each month up to 60 traditional independent craft workers and artists offer a wide range of high quality art and crafts. This provides the opportunity to buy original and unique work directly from craft workers and artists.</w:t>
      </w:r>
    </w:p>
    <w:sectPr w:rsidR="006A57F2" w:rsidSect="007A07D1">
      <w:pgSz w:w="11907" w:h="16840" w:code="9"/>
      <w:pgMar w:top="1440" w:right="1644" w:bottom="1440" w:left="1797" w:header="57" w:footer="57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98"/>
    <w:rsid w:val="00044849"/>
    <w:rsid w:val="000D7C98"/>
    <w:rsid w:val="000F73F4"/>
    <w:rsid w:val="0019714C"/>
    <w:rsid w:val="001A284E"/>
    <w:rsid w:val="001E6AC2"/>
    <w:rsid w:val="002D0921"/>
    <w:rsid w:val="00311ED9"/>
    <w:rsid w:val="00333F36"/>
    <w:rsid w:val="003C0D55"/>
    <w:rsid w:val="00475A89"/>
    <w:rsid w:val="00517777"/>
    <w:rsid w:val="00544C22"/>
    <w:rsid w:val="005F57F0"/>
    <w:rsid w:val="00691612"/>
    <w:rsid w:val="006A57F2"/>
    <w:rsid w:val="007A07D1"/>
    <w:rsid w:val="007D4A2A"/>
    <w:rsid w:val="008B1345"/>
    <w:rsid w:val="008C429C"/>
    <w:rsid w:val="008C6A05"/>
    <w:rsid w:val="008E54B2"/>
    <w:rsid w:val="00924582"/>
    <w:rsid w:val="00965833"/>
    <w:rsid w:val="009B797E"/>
    <w:rsid w:val="009D64FE"/>
    <w:rsid w:val="00AA483E"/>
    <w:rsid w:val="00B044CA"/>
    <w:rsid w:val="00B30233"/>
    <w:rsid w:val="00B34C39"/>
    <w:rsid w:val="00B8107B"/>
    <w:rsid w:val="00BB14A4"/>
    <w:rsid w:val="00BD1021"/>
    <w:rsid w:val="00C42359"/>
    <w:rsid w:val="00CB117A"/>
    <w:rsid w:val="00D040AB"/>
    <w:rsid w:val="00D26DDF"/>
    <w:rsid w:val="00D83785"/>
    <w:rsid w:val="00D97FA6"/>
    <w:rsid w:val="00E5742D"/>
    <w:rsid w:val="00E9144D"/>
    <w:rsid w:val="00EB3301"/>
    <w:rsid w:val="00F220B5"/>
    <w:rsid w:val="00F33A4F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C9197"/>
  <w15:chartTrackingRefBased/>
  <w15:docId w15:val="{1D0273A8-3311-4056-8BA9-1F4125FC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56"/>
    </w:rPr>
  </w:style>
  <w:style w:type="paragraph" w:styleId="Heading2">
    <w:name w:val="heading 2"/>
    <w:basedOn w:val="Normal"/>
    <w:next w:val="Normal"/>
    <w:qFormat/>
    <w:pPr>
      <w:keepNext/>
      <w:ind w:right="-334"/>
      <w:jc w:val="center"/>
      <w:outlineLvl w:val="1"/>
    </w:pPr>
    <w:rPr>
      <w:b/>
      <w:bCs/>
      <w:sz w:val="56"/>
      <w:bdr w:val="single" w:sz="4" w:space="0" w:color="auto" w:shadow="1"/>
    </w:rPr>
  </w:style>
  <w:style w:type="paragraph" w:styleId="Heading3">
    <w:name w:val="heading 3"/>
    <w:basedOn w:val="Normal"/>
    <w:next w:val="Normal"/>
    <w:qFormat/>
    <w:pPr>
      <w:keepNext/>
      <w:tabs>
        <w:tab w:val="left" w:pos="6960"/>
      </w:tabs>
      <w:jc w:val="center"/>
      <w:outlineLvl w:val="2"/>
    </w:pPr>
    <w:rPr>
      <w:rFonts w:ascii="Bookman Old Style" w:hAnsi="Bookman Old Style"/>
      <w:b/>
      <w:bCs/>
      <w:sz w:val="72"/>
    </w:rPr>
  </w:style>
  <w:style w:type="paragraph" w:styleId="Heading4">
    <w:name w:val="heading 4"/>
    <w:basedOn w:val="Normal"/>
    <w:next w:val="Normal"/>
    <w:qFormat/>
    <w:pPr>
      <w:keepNext/>
      <w:tabs>
        <w:tab w:val="left" w:pos="6960"/>
      </w:tabs>
      <w:jc w:val="center"/>
      <w:outlineLvl w:val="3"/>
    </w:pPr>
    <w:rPr>
      <w:rFonts w:ascii="Bookman Old Style" w:hAnsi="Bookman Old Style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sz w:val="96"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0D5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220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CEE8-2F67-4078-A776-FD0BA82A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BRECON CRAFT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BRECON CRAFT</dc:title>
  <dc:subject/>
  <dc:creator>Silent Valley</dc:creator>
  <cp:keywords/>
  <dc:description/>
  <cp:lastModifiedBy>Andrew</cp:lastModifiedBy>
  <cp:revision>3</cp:revision>
  <cp:lastPrinted>2023-12-01T19:45:00Z</cp:lastPrinted>
  <dcterms:created xsi:type="dcterms:W3CDTF">2024-10-01T20:43:00Z</dcterms:created>
  <dcterms:modified xsi:type="dcterms:W3CDTF">2024-10-01T20:44:00Z</dcterms:modified>
</cp:coreProperties>
</file>